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i wy radujcie się i cieszcie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tedy i wy weselcie się i spółweselcie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tegoż i wy się weselcie i pomagajcie mi wesela. A spodziewam się w Panu Jezusie, iż rychło Tymoteusza poszlę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się cieszcie i dzielcie radość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tedy i wy się radujcie i cieszcie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również cieszcie się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się cieszcie i współweselcie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wy cieszcie się razem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się cieszcie i dzielcie radość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ви радійте та співрадійте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cieszcie i współradujcie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powinniście się cieszyć i radować wraz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tak samo się weselcie i radujcie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również bądźcie pełni radości i cieszcie się razem ze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2024-05-01T22:17:59Z</dcterms:modified>
</cp:coreProperties>
</file>