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więc dojrzali to myślelibyśmy i jeśli coś inaczej myślicie i to Bóg wam objawi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nas więc jest doskonałych,* ** tak właśnie myślmy; a jeśli o czymś myślicie inaczej, i to wam Bóg objawi;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więc dojrzali, tak myślimy: i jeśli coś inaczej myślicie, i to Bóg wam objawi;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więc dojrzali to myślelibyśmy i jeśli coś inaczej myślicie i to Bóg wam objawi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nas zatem jest doskonałych, wszyscy tak myślmy. A jeśli o czymś inaczej myślicie, i to wam Bóg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Ilu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doskonałych, tak myślmy. A jeśli o czymś inaczej myślicie, i to wam Bóg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tedy nas doskonałych, toż rozumiejmy; a jeźli co inaczej rozumiecie, i toć wam Bóg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Którzyśmykolwiek tedy doskonali, to rozumiejmy, a jeśli co inaczej rozumiecie, i to wam Bóg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my, doskonali, tak to rozumiejmy: a jeśli rozumiecie coś inaczej, i to Bóg 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nas tedy jest doskonałych, wszyscy tak myślmy; a jeśli o czymś inaczej myślicie, i to wam Bóg objawi;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ile więc jesteśmy doskonali, tak myślmy. A jeśli inaczej myślicie, Bóg wam to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doskonałymi, tak właśnie rozumujmy; a gdybyście nawet inaczej rozumowali, Bóg was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więc doskonali, tak myślmy. A jeżeli trochę inaczej myślicie, to i to Bóg wam objawi.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powinniśmy myśleć my wszyscy, którzy osiągnęliśmy duchową dojrzałość. Jeśli jednak jesteście innego zdania, sam Bóg pozwoli was oświecić.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wszyscy doskonali taką przyjmijmy postawę, a jeśli co z tego inaczej pojmujecie, Bóg wam i to odsłoni.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досконалий, хай так і думає. Коли ж щось інше думаєте, то й це Бог вам відкриє.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jacy jesteśmy dojrzali tak rozumiemy; a jeśli coś inaczej rozumiecie, to także Bóg 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ci z nas, którzy są dojrzali, niech stale mają to na uwadze, a jeśli myślicie o czymś inaczej, także i to Bóg 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Ilukolwiek więc jest nas dojrzałych, bądźmy tego samego nastawienia umysłu; a jeśli pod jakimś względem macie inne nastawienie umysłu, Bóg wam objawi powyższe nastawienie.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wszyscy, będąc dojrzali w wierze, powinniśmy właśnie w taki sposób patrzeć na nasze życie. Jeśli jednak jesteście innego zdania, to Bóg i tak doprowadzi was do właściwego zrozumienia,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doskonałych, τέλειοι, l. dojrzałych.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5:48&lt;/x&gt;; &lt;x&gt;530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2024-05-04T14:07:53Z</dcterms:modified>
</cp:coreProperties>
</file>