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Rubenitów biegła wzdłuż Jordanu. Oto dziedzictwo potomków Rubena,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synów Rubena był Jordan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granicami. Oto dziedzictwo synów Rubena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granica synów Rubenowych Jordan z granicami swemi. Toć jest dziedzictwo synów Rubenowych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synów Ruben była Jordan rzeka. Ta jest osiadłość Rubenitów według rodów ich, miast i wiosek.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ziemi synów Rubena był Jordan. Takie jest dziedzictwo synów Rubena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Rubenitów stanowił Jordan i jego nabrzeże. To jest dziedzictwo Rubenitów,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terytorium Rubenitów był Jordan. To jest dziedzictwo Rubenitów według ich rodów, razem z miastami i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synów Rubena był Jordan. Taka jest własność plemienia Rubena,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Rubenitów był Jordan. Te miasta z przynależnymi do nich osiedlami są dziedzictwem Rubenitów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границі Рувима: Околиці Йордану. Це насліддя синів Рувима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zachodnią granicę synów Reubena tworzył Jarden, jako granica ostateczna. Oto dziedzictwo synów Reubena, według ich różnych rodów;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granicą synów Rubena stał się Jordan; a to terytorium zostało dziedzictwem synów Rubena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2024-05-05T11:37:26Z</dcterms:modified>
</cp:coreProperties>
</file>