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natomiast nie zdołał posiąść Bet-Szean wraz z jego osadami, Tanak wraz z jego osadami, mieszkańców Dor wraz z jego osadami, mieszkańców Jibleam wraz z jego osadami ani mieszkańców Megiddo wraz z jego osadami. Kananejczycy zatem utrzymali się i mieszkają w 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17:11-12&lt;/x&gt;; &lt;x&gt;60 24:29-31&lt;/x&gt;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2024-04-24T23:31:53Z</dcterms:modified>
</cp:coreProperties>
</file>