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Manoach powiedział do Anioła JAHWE: Jakie jest twoje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uczcili, gdy spełni się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Cóż za imię twoje? abyśmy, gdy się spełni słowo twoje, uczcili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Jakoć imię, aby jeśli się spełni słowo twoje, uczciliśmy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Manoach do Anioła Pańskiego: Jakie jest imię twoje, abyśmy, gdy spełni się słowo twoje, mogli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anioła Pańskiego: Jakie jest twoje imię, abyśmy mogli cię uczcić, gdy spełnią się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również anioła JAHWE: Jakie jest twoje imię, bo gdy spełnią się twoje słowa, to cię uczcimy.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Manoach anioła JAHWE: „Jakie jest twoje imię? Pragniemy cię uczcić, kiedy wypełni się twoje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więc anioła Jahwe: - Jakie jest imię twoje? Pragniemy bowiem uczcić cię, gdy się wypełni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царя Едома, кажучи: Пройдемо крізь твою землю. І не послухав цар Едома. І післав до царя моавського і не забажав. І сів Ізраїль в Кадисі.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powiedział do anioła WIEKUISTEGO: Jakie jest twoje imię, abyśmy cię mogli rozsławić, kiedy się spełni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”Jakie jest twoje imię, żebyśmy mogli cię uhonorować, gdy twoje słowo się sprawdzi?”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2024-05-03T18:36:12Z</dcterms:modified>
</cp:coreProperties>
</file>