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im dobrze na sercu, powiedzieli: Wezwijcie Samsona, niech nas (tu) zabawia! Wezwano więc z więzienia Samsona i zabawiał ich; postawili go zaś pomiędzy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szczęśliwi i zadowoleni, zawołali: Wezwijcie Samsona! Niech nas tu trochę rozerwie! Sprowadzili więc Samsona z więzienia — i bawił ich.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Ustawili go zaś 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serca się rozweseliły, powiedzieli: Zawołajcie Samsona, aby nas zabawiał. Przywołano więc Samsona z domu więźniów, aby ich zabawiał. I postawili go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dobrej myśli, że rzekli: Zawołajcie Samsona, aby błaznował przed nami. A tak zawołano Samsona z domu więźniów, aby błaznował przed nimi; i postawili go między dwoma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dobrej myśli, weseląc się po biesiadach, najadszy się już, przykazali, aby zawołano Samsona i aby grał przed nimi. Który przywiedziony z ciemnice grał przed nimi, i postawili go między dwiema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serca ich były pełne radości, powiedzieli: Przywołajcie Samsona, niech nas zabawia! Przyprowadzono więc Samsona z więzienia i zabawiał ich. Postawiono go potem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wesoło się już bawili, rzekli: Sprowadźcie Samsona, niech nas zabawia! Sprowadzili tedy z więzienia Samsona, a jego widok bawił ich. Potem kazali mu stanąć między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rozweseliło się ich serce, powiedzieli: Zawołajcie Samsona, niech nas zabawia. Przyprowadzono więc Samsona z więzienia, a on ich zabawiał. Gdy postawiono go między kolumnami,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rozweseliły się ich serca, powiedzieli: „Przywołajcie Samsona, niech nas zabawia”. Przyprowadzono Samsona z więzienia i postawiono go przy kolumnach, gdzie zabawiał ich swoimi żartami.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rozweseliło się ich serce, rzekli: - Przywołajcie Samsona; niech nas zabawia. Przywołano więc Samsona z więzienia, a on popisywał się sztuczkami przed nimi. A ustawiono go pomiędzy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byli dobrej myśli, stało się, że powiedzieli: Sprowadźcie Szymszona, aby poigrał przed nami. Tak z więzienia sprowadzono Szymszona i musiał on igrać przed nimi. Zaś postawiono go 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serce było wesołe, zaczęli mówić: ”Zawołajcie Samsona, żeby nas trochę zabawił”. Zawołali więc Samsona z więzienia, by dokazywał przed nimi; i postawili go między kolumnami.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2024-05-19T00:54:26Z</dcterms:modified>
</cp:coreProperties>
</file>