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natomiast ołtarz na cześć JAHWE, twojego Boga, na szczycie tej warowni i w obrysie ołtarza. Następnie weź przygotowanego cielca i złóż go w ofierze całopalnej na drewnie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dla JAHWE, swego Boga, na szczycie tej skały, na równym miejscu; weź tego drugiego cielca i złóż z niego całopalenie na drwach z gaju, który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Panu, Bogu twemu, na wierzchu tej skały na równinie, a weźmij tego cielca drugiego, i uczyń z niego całopalenie przy drwach z gaju, który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JAHWE Bogu twemu na wierzchu tej skały, na którejeś pierwej ofiarę położył, i weźmiesz byka wtórego, i ofiarujesz całopalenie na stosie drew, których z gaju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dla Pana, Boga twego, na szczycie tej skały, układając kamienie, weźmiesz tego drugiego cielca i złożysz z niego ofiarę całopalną, używając drewna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dla Pana, Boga twego, na szczycie tej warowni ołtarz z ułożonych kamieni i weź drugiego cielca, i złóż całopalenie na drwach ze słupa, który ściąłeś.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tym warownym szczycie, układając kamienie, zbudujesz ołtarz JAHWE, swojemu Bogu. Weźmiesz drugiego cielca i złożysz ofiarę całopalną na drwach z aszery, którą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ku czci JAHWE, twego Boga, układając kamienie na tym warownym górskim szczycie. Potem weźmiesz tego drugiego cielca i złożysz z niego ofiarę całopalną na drewnie z aszery, którą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zbudujesz ołtarz ku czci twego Boga, Jahwe, na tym warownym szczycie górskim, na równym miejscu. Następnie weźmiesz tego drugiego cielca i złożysz go jako ofiarę całopalną na drwach ze ”świętego” pala, który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stosownym miejscu, na wierzchołku tej warowni, zbudujesz ofiarnicę WIEKUISTEMU, twojemu Bogu i weźmiesz tego drugiego byka oraz złożysz go na całopalenie przy drzewie gaju, który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szczycie tej twierdzy zbuduj z rzędów kamieni ołtarz dla JAHWE, twego Boga, i weź drugiego byka, i złóż go jako całopalenie na kawałkach drewna ze świętego pala, który zetniesz”.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2024-04-28T16:32:19Z</dcterms:modified>
</cp:coreProperties>
</file>