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Objawienie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360"/>
        <w:gridCol w:w="3675"/>
        <w:gridCol w:w="4072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NPI+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Nowodworski Grecko-Polski Interlinearny Przekład Pisma Świętego Starego i Nowego Przymierza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― 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TRO16+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interlinearny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Interlinearny Przekład Textus Receptus Oblubienicy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 dniu Pańskim* znalazłem się w Duchu** *** i usłyszałem za sobą potężny głos, jakby trąby,****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  <w:r>
              <w:rPr>
                <w:rStyle w:val="FootnoteReference"/>
              </w:rPr>
              <w:footnoteReference w:customMarkFollows="1" w:id="5"/>
              <w:t xml:space="preserve">4)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PBPW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Nowy Testament Popowski-Wojciechowski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 xml:space="preserve">Byłem w duchu w Pańskim dniu* i usłyszałem za mną głos wielki jak trąby, </w:t>
            </w:r>
            <w:r>
              <w:rPr>
                <w:rStyle w:val="FootnoteReference"/>
              </w:rPr>
              <w:footnoteReference w:customMarkFollows="1" w:id="6"/>
              <w:t xml:space="preserve">5)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TRO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dosłowny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Textus Receptus Oblubienicy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Stałem się w Duchu w Pański dzień i usłyszałem za mną głos wielki jak trąby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Dzień Pański : κυριακὴ ἡμέρα : niedziela, pierwszy dzień tygodnia, w nawiązaniu do zmartwychwstania (&lt;x&gt;500 20:1&lt;/x&gt;), czas spotkań uczniów (&lt;x&gt;510 20:7&lt;/x&gt;), dzień zbierania ofiar pieniężnych (&lt;x&gt;530 16:2&lt;/x&gt;), por. Did 14:1; &lt;x&gt;730 1:10&lt;/x&gt;L.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znalazłem się w Duchu, ἐγενόμην ἐν πνεύματι : (1) tj. zawładnął mną Duch, por. &lt;x&gt;510 13:9&lt;/x&gt; (πλησθεὶς πνεύματος ἁγίου ) i &lt;x&gt;560 5:18&lt;/x&gt;; (2) znalazłem się w duchu, tj. w uniesieniu, por. &lt;x&gt;510 10:10&lt;/x&gt; (gdzie ἔκστασις ). Pod. przeżycia w SP (&lt;x&gt;40 11:25&lt;/x&gt;; &lt;x&gt;90 10:10&lt;/x&gt;; &lt;x&gt;110 18:46&lt;/x&gt;). Nie był to chrzest w Duchu, znany od Pięćdziesiątnicy. Cechą wspólną tych przeżyć w NP i SP jest ich nietrwałość. Zdarzały się nawet osobom nieodrodzonym (&lt;x&gt;500 11:51&lt;/x&gt;), &lt;x&gt;730 1:10&lt;/x&gt;L.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&lt;x&gt;510 8:39&lt;/x&gt;; &lt;x&gt;730 4:2&lt;/x&gt;; &lt;x&gt;730 17:3&lt;/x&gt;; &lt;x&gt;730 21:10&lt;/x&gt;</w:t>
      </w:r>
    </w:p>
  </w:footnote>
  <w:footnote w:id="5">
    <w:p>
      <w:pPr>
        <w:pStyle w:val="FootnoteText"/>
      </w:pPr>
      <w:r>
        <w:rPr>
          <w:rStyle w:val="FootnoteReference"/>
        </w:rPr>
        <w:t>4)</w:t>
      </w:r>
      <w:r>
        <w:t xml:space="preserve"> </w:t>
      </w:r>
      <w:r>
        <w:t>&lt;x&gt;20 19:16&lt;/x&gt;; &lt;x&gt;290 58:1&lt;/x&gt;; &lt;x&gt;530 14:8&lt;/x&gt;; &lt;x&gt;730 4:1&lt;/x&gt;</w:t>
      </w:r>
    </w:p>
  </w:footnote>
  <w:footnote w:id="6">
    <w:p>
      <w:pPr>
        <w:pStyle w:val="FootnoteText"/>
      </w:pPr>
      <w:r>
        <w:rPr>
          <w:rStyle w:val="FootnoteReference"/>
        </w:rPr>
        <w:t>5)</w:t>
      </w:r>
      <w:r>
        <w:t xml:space="preserve"> </w:t>
      </w:r>
      <w:r>
        <w:t>W niedzielę? Albo: byłem duchem przy dniu ostatecznym, Pańskim.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2024-04-24T02:45:27Z</dcterms:modified>
</cp:coreProperties>
</file>