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odwrócił się ramieniem, aby odejść od Samuela, Bóg przemienił mu serce na inne i tego dnia spełniły się te wszystkie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2024-05-05T08:19:11Z</dcterms:modified>
</cp:coreProperties>
</file>