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też mały płaszcz i przynosiła mu go rok w rok, gdy przychodziła ze swoim 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też mały płaszczyk i przynosiła każdego roku, gdy przychodziła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matka robiła mu mały płaszcz i przynosiła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roku, gdy chodziła z mężem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uczyniwszy mu sukienkę małą, przynaszała mu co rok, gdy chadzała z mężem swym sprawować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jego czyniła mu małą sukienkę, którą przynosiła pewnych dni, gdy przychodziła z mężem swoim, aby ofiarowała ofiarę uroczystą.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robiła mu mały płaszcz, który przynosiła co roku, gdy przychodziła wraz z mężem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płaszczyk i przynosiła mu go corocznie, gdy przychodziła z mężem, aby składać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szyła mu mały płaszcz i przynosiła za każdym razem, gdy przychodziła ze swoim mężem, aby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robiła każdego roku mały płaszcz i przynosiła go Samuelowi, kiedy pielgrzymowała z mężem, by złożyć doroczną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sporządzała mu małą suknię, którą przynosiła mu co roku, gdy przychodziła ze swym mężem złożyć coroczną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матір зробила йому подвійну малу одіж і приносила йому з днів до днів коли вона ішла з своїм мужем приносити жертву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czym jego matka sprawiała mu mały płaszczyk, który przynosiła mu co rok, gdy chodziła wraz z swym mężem, by składać rzeźną, doroczna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matka robiła dla niego mały płaszcz bez rękawów i przynosiła mu go co roku, gdy przychodziła z mężem składać doroczną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2024-05-20T21:04:50Z</dcterms:modified>
</cp:coreProperties>
</file>