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padł na swoją twarz i roześmiał się, i powiedział w swoim sercu: Czyż stuletniemu urodzi się dziecko? I czy urodzi Sara, kobieta dziewięćdziesięcioletnia?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padł na twarz i roześmiał się, pomyślał sobie bowiem: Czy stuletniemu urodzi się dziecko? Czy będzie mogła urodzić Sara, kobieta, która liczy sobie dziewięćdziesiąt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Abraham upadł na twarz i roześmiał się, i mówił w swoim sercu: Czy stuletniemu człowiekowi urodzi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I czy Sara w wieku dziewięćdziesięciu lat urodzi?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Abraham padł na oblicze swoje, i roześmiał się, a mówił w sercu swem: Zaż człowiekowi stuletniemu urodzi się syn? i azaż Sara w dziewięćdziesięciu latach porodzi?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Abraham na oblicze swoje i rozśmiał się mówiąc w sercu swoim: Co mniemasz, że stuletniemu syn się urodzi? I Sara w dziewięćdziesiąt lat porodzi?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upadłszy na twarz, roześmiał się; pomyślał sobie bowiem: Czyż człowiekowi stuletniemu może się urodzić syn? Albo czy dziewięćdziesięcioletnia Sara może zostać matką?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padł na oblicze swoje i roześmiał się, bo pomyślał w sercu swoim: Czyż stuletniemu może się urodzić dziecko? I czyż Sara, dziewięćdziesięcioletnia, może 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upadł na twarz, roześmiał się i pomyślał: Czy stuletniemu człowiekowi może się urodzić syn? Czy Sara, mając dziewięćdziesiąt lat, może urodzić?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upadł na twarz i roześmiał się. Pomyślał bowiem: „Czy stuletniemu człowiekowi może urodzić się syn? I czy dziewięćdziesięcioletnia Sara może urodzić?”.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padł na twarz, lecz uśmiechnął się, bo w duchu pomyślał sobie: - Czy mąż stuletni doczeka się jeszcze potomstwa? Czy dziewięćdziesięcioletnia Sara może porodzić?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Upadł Awraham na twarz, uradował się i pomyślał sobie: 'Czy stulatkowi urodzi się [dziecko]? i czy urodzi dziewięćdziesięcioletnia Sara?'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впав Авраам на лице і засміявся і сказав в умі, кажучи: Чи столітному народиться син, чи і Сарра будучи девятдесять літною родитиме?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padł na swoje oblicze, uśmiechnął się oraz pomyślał w swoim sercu: Czyżby stuletniemu się narodziło? I czyżby dziewięćdziesięcioletnia Sara miała 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padł na twarz i się roześmiał, i począł mówić w swym sercu: ”Czyż człowiekowi stuletniemu urodzi się dziecko i czyż urodzi Sara, kobieta dziewięćdziesięcioletnia?”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2024-04-28T11:44:35Z</dcterms:modified>
</cp:coreProperties>
</file>