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Ismael liczył sobie wtedy trzynaście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 Izmael miał trzynaście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Ismaelowi synowi jego było trzynaście lat, gdy obrzezane było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syn, trzynaście lat miał spełna czasu obrzezania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Izmael miał lat trzynaście,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syn jego, miał trzynaście lat, gdy obrzezano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 Izmael miał trzynaście lat, gdy go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jego syn, miał trzynaście lat, gdy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był obrzezany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miał dziewięćdziesiąt dziewięć lat, gdy obrzezano jego napletek. Jego syn Jiszmael miał trzynaście lat, gdy obrzezano jego napletek.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Ізмаїл його син мав тринадцять літ, коли обрізано тіло в нього на переді.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syn Iszmael miał trzynaście lat, gdy obrzezano cielesną naturę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zostało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2024-04-27T16:15:05Z</dcterms:modified>
</cp:coreProperties>
</file>