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tego samego dnia zostali obrzezani Abraham i jego syn 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2024-04-27T21:12:28Z</dcterms:modified>
</cp:coreProperties>
</file>