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bukłaku nie było już wody, zostawiła dziecko pod krzakiem,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porzuciła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wody w łagwi, porzuciła dziecię pod jednem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wody w bukłaku, porzuciła dziecię pod jednym z drzew, które tam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w bukłaku, ułożyła dziecko pod jednym z krzewów,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Hagar pod jednym z krzaków porzuciła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skończyła się woda w skórzanym worku, położyła swoje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skończyła się woda w bukłaku, porzuciła dziecko pod jakimś krzewem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skończyła się woda ze skórzanego naczynia, zrzuciła dziecko pod jednym z krzaków,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Нестало ж води в міху, і вкинула дитину під одним деревом 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bukłaku nie starczyło wody; więc rzuciła dziecko pod jeden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 bukłaku się wyczerpała, ona więc porzuciła dziecko pod jednym z krzewów.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2024-04-28T08:04:53Z</dcterms:modified>
</cp:coreProperties>
</file>