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synowie Ezawa i to ich naczelnicy – to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byli synami Ezawa, a też naczelnikami pochodzących od niego rodów, które tworzyły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Ezawa, czyli Edom, i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Ezawowi, i te książęta ich. Onże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Ezawowi i ci książęta ich: ten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Ezawa, a zarazem naczelnicy ich, czyli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Ezawa i to są ich naczelnicy: To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Ezawa, czyli Edomu, to są ci, którzy stali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potomkowie Ezawa, a zarazem naczelnicy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Ezawa, książęta spośród nich, to znaczy spośród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Esawa i to są ich wodzowie. To jest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Ісава, і це їхні старшини. Це сини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Esawa i oto ich książęta mianowicie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Ezawa i to są ich szejkowie. To jest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2024-04-28T04:34:39Z</dcterms:modified>
</cp:coreProperties>
</file>