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go* Ismaelitom, lecz naszej ręki na niego nie podnośmy, bo jest naszym bratem, naszym on ciałem – i posłuchali 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podnośmy na niego ręki. Ostatecznie to nasz brat, nasza krew.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Sprzedajmy go Ismaelitom. I bracia go posłuchali.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 Izmaelitom, a nie podnośmy na niego naszej ręki, bo to jest nasz brat i nasze ciało. I bracia go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a przedajmy go Ismaelitom, a ręka nasza niech nie będzie na nim; brat bowiem nasz, i ciało nasze jest; i usłuchali go 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że go przedamy Ismaelitom, a ręce nasze niech się nie mażą, brat bowiem i ciało nasze jest. I przyzwolili bracia na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sprzedamy go Izmaelitom! Nie podnośmy ręki na niego, wszak jest on naszym bratem! I usłuchali 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 Ismaelitom. Nie podnośmy na niego ręki naszej, gdyż jest on bratem naszym i z ciała naszego. I usłuchali 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 Izmaelitom! Nie róbmy mu krzywdy, gdyż jest naszym bratem, naszym ciałem. Bracia więc go posłuchali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Sprzedajmy go Izmaelitom, a nie róbmy mu krzywdy, bo przecież on jest naszym bratem”. Bracia go posłuchali.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go sprzedać Ismaelitom, a nasza ręka niech go nie tyka, bo to rodzony nasz brat! I bracia posłuchali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Chodźmy, sprzedajmy go Jiszmaelitom i nie [skrzywdzimy] go naszą ręką, bo [jednak] jest naszym bratem, naszym ciałem. I bracia go posłuchali.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віддаймо його цим Ісмаїлітам, а наші руки хай не будуть на ньому, бо він є нашим братом і нашим тілом. Послухали ж його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sprzedamy go Iszmaelitom, niech nasza ręka nie będzie na nim, ponieważ jest naszym bratem; on jest naszą cielesną naturą. Zatem jego bracia go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i sprzedajmy go Ismaelitom, i nie podnośmy na niego ręki. Przecież jest naszym bratem, naszym ciałem”. Posłuchali zatem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2024-04-29T15:50:39Z</dcterms:modified>
</cp:coreProperties>
</file>