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urzędników* faraona, którzy byli z nim pod strażą w domu jego pana: Dlaczego wasze oblicza są dziś ponure?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tych dworzan faraona, więzionych w budynku zarządzanym przez jego pana: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u was dzisiaj ten ponury wyraz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dworzan faraona,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więzieniu, w domu jego pana: Czemu macie dziś tak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dworzan Faraonowych, którzy byli z nim w więzieniu, w domu pana jego, mówiąc: Czemużeście dziś tak smutnej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ich, mówiąc: Czemu smutniejsza jest dziś nadzwyczaj twarz 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obu tych dworzan faraona, którzy wraz z nim przebywali w więzieniu: Czemuż to macie dzisiaj tak ponure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z nim w więzieniu, w domu jego pana, mówiąc: Dlaczego to macie dziś twarze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urzędników faraona, uwięzionych razem z nim, w domu jego pana: Dlaczego macie dziś smutne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dworzan faraona, którzy byli wraz z nim pod strażą w domu ich pana: „Dlaczego wasze twarze są dziś tak smutne?”.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wówczas tych urzędników faraona, przebywających z nim pod strażą w domu jego pana: - Czemuż to dzisiaj macie twarze tak zachmurzone?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[tych] dworzan faraona, którzy byli z nim pod strażą, w domu jego pana: Dlaczego jesteście dzisiaj tak przygnębieni?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евнухів Фараона, які були в вязниці з ним з його паном, кажучи: Чому сьогодні ваші лиця занепалі?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zapytał się dworzan faraona, co byli z nim pod strażą w domu jego pana, mówiąc: Czemu wasze oblicza są dzisiaj tak ponure?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wypytywać dworzan faraona, którzy byli z nim pod strażą w domu jego pana, mówiąc: ”Dlaczego wasze twarze są dzisiaj posępne?”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2024-04-30T23:09:50Z</dcterms:modified>
</cp:coreProperties>
</file>