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77"/>
        <w:gridCol w:w="38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Wytrzeźwiawszy zaś Noe od ― wina i poznawszy, co uczynił mu ― syn jego ― młodszy,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Noe obudził się po swym winie i dowiedział się, co mu uczynił jego młodszy* syn,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może: mały, w tym przyp., i w kontekście postępku Chama, w sensie rangi (?).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2024-04-28T23:48:02Z</dcterms:modified>
</cp:coreProperties>
</file>