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umarł król synów Ammona, a panowanie po nim objął Chanun,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2024-05-03T04:15:11Z</dcterms:modified>
</cp:coreProperties>
</file>