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uderzymy na twojego ojca w jednej z jego kryjówek i spadniemy na niego tak, jak rosa na ziemię, to nie pozostanie przy nim ani jeden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napadniemy na niego w którymś miejscu, gdzie się znajduje, i spadniemy na niego, jak rosa spada na ziemię. I nie pozostanie ani on, ani żaden z tych wszystkich mężczyzn,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pociągniemy przeciwko niemu, na któremkolwiek miejscu znaleziony będzie, i przypadniemy nań, jako pada rosa na ziemię, i nie zostanie z niego, to jest, z tych wszystkich mężów,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przypadniemy nań, na którymkolwiek miejscu nalezion będzie, a okryjemy go jako zwykła rosa padać na ziemię i nie zostawiemy z mężów, którzy z nim są,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Napadniemy na niego w tym miejscu, gdzie go napotkamy, i spadniemy na niego jak rosa, która opada na ziemię. Nie zostawimy przy życiu ani jego, ani kogokolwiek z tych ludzi, którzy są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uderzymy nań w którymś z tych miejsc, gdzie się znajduje, i spadniemy na niego, jak rosa spada na ziemię, to nie ostanie się ani on, ani żaden z tych mężów,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każdego miejsca, w którym się znajdzie. Spadniemy na niego, jak rosa spada na ziemię i nie pozostanie przy życiu ani on, ani nikt z tych,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miejsca, w którym on się znajduje i spadniemy na niego jak rosa spada na ziemię. Wtedy nie ocaleje ani on, ani nikt z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Dopadniemy go na każdym miejscu, gdziekolwiek tylko będzie, i nakryjemy go, jak rosa pokrywa ziemię; nie pozwolimy wymknąć się ani jemu, ani nikomu z tych,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wtedy dopadniemy w jakimkolwiek miejscu, gdzie go spotkamy – rzucimy się na niego tak, jak rosa spada na ziemię; zatem nikt mu nie pozostanie ze wszystkich ludzi,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wyruszymy przeciw niemu w jedno z miejsc, gdzie na pewno się go znajdzie, i spadniemy na niego jak rosa. która spada na ziemię; i z niego oraz wszystkich ludzi, którzy są z nim, żaden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2024-06-03T01:53:42Z</dcterms:modified>
</cp:coreProperties>
</file>