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Widzę, że ten pierwszy biegnący przypomina w swym biegu Achimaasa, syna Sadoka. Król powiedział: To dobry człowiek i 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zauważył: Ten pierwszy biegnący przypomina w swym biegu Achimaasa, syna Sadoka! To dobry człowiek — uznał król — 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bieg pierwszego przypomina bieg Achimaasa, syna Sadoka. Król odpowiedział: To dobry człowiek,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stróż: Zda mi się bieg pierwszego, jako bieg Achimaasa, syna Sadokowego. I rzekł król: Mąż to dobry, i z dobrem poselstwem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stróż: Zda mi się (pry) bieg pierwszego, jako bieg Achimaasa, syna Sadokowego. I rzekł król: Dobry człowiek jest i dobrą nowinę niosąc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oznajmił: Poznaję po biegu, że pierwszy biegnie Achimaas, syn Sadoka. Król zauważył: To dobry człowiek.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ten pierwszy, który biegnie, to Achimaas, syn Sadoka. I rzekł król: Wspaniały to człowiek, z pomyślną wieścią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mówił dalej: Rozpoznaję, że bieg pierwszego jest podobny do biegu Achimaasa, syna Sadoka. Król powiedział: To dobry człowiek i 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strażnik dorzucił: „Po sposobie poruszania się rozpoznaję pierwszego człowieka: jest to Achimaas, syn Sadoka”. Król powiedział: „To dobry człowiek i niesie dobrą wiadomość”.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mówił [dalej]: - Poznaję bieg pierwszego; to bieg Achimaaca, syna Cadoka. Król odpowiedział: - To dobry człowiek, więc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сторожив: Я бачу біг першого, як біг Ахімааса сина Садока. І сказав цар: Це добрий чоловік і вийшов (сповістити)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powiedział: Bieg pierwszego wydaje mi się biegiem Achimaaca, syna Cadoka. Więc król powiedział: To dobry człowiek oraz przychodzi z dobrą 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jeszcze powiedział: ”Widzę, że bieg pierwszego przypomina bieg Achimaaca, syna Cadoka”, na co król rzekł: ”To dobry człowiek i powinien przybyć z dobrą wiadomością”.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2024-05-15T18:22:00Z</dcterms:modified>
</cp:coreProperties>
</file>