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Absalom, którego namaściliśmy (na króla) nad nami, poległ w bitwie. Teraz więc dlaczego nic nie mówicie, aby króla sprowadzić z powrotem?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2024-05-07T13:19:05Z</dcterms:modified>
</cp:coreProperties>
</file>