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pójdzie z królem tylko kawałek poza Jordan, ale po co miałby król nagradzać mnie taką zapłatą?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2024-05-07T04:43:58Z</dcterms:modified>
</cp:coreProperties>
</file>