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swojego ojca i (żył) w jego grzechu, przez który wciągnął on w grzech (również)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kroczył drogą swojego ojca i dopuszczał się grzechu, w który wciągnął on również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idąc drogami swego ojca i w jego grzechu, którym doprowadził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chodząc drogami ojca swego, i w grzechach jego, któremi do grzechu przywodził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PANSKIMI, i chodził drogami ojca swego i w grzechach jego, któremi do grzechu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co złe w oczach Pana, idąc drogą swego ojca w jego grzechu, do którego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Pana, i kroczył drogą swojego ojca i w jego grzechu, którym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swojego ojca i jego grzech,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jednak to, co nie podobało się JAHWE, postępując drogą swojego ojca i popełniając jego grzechy,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swego ojca również w [tym] jego grzechu, do którego [ojciec]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 і пішов дорогою свого батька і за його гріхами, якими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złem w oczach WIEKUISTEGO, chodząc drogą swojego ojca w jego grzechu, do którego zwiódł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JAHWE, i szedł drogą swego ojca oraz w jego grzechu, którym on przywiódł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2024-04-28T18:47:39Z</dcterms:modified>
</cp:coreProperties>
</file>