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55"/>
        <w:gridCol w:w="1645"/>
        <w:gridCol w:w="61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tymczasem wyszli z miasta, słudzy książąt okręgów oraz wojsko, które szło za nimi,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2024-05-20T04:03:20Z</dcterms:modified>
</cp:coreProperties>
</file>