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postępował dokładnie tak, jak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JAHWE. Czynił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jest przed oczyma Pańskiemi; według wszystkiego, co czynił Uzyjasz,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PANEM; wedle wszytkiego, co był uczynił Ozjasz, ociec jego,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Pana. Działał zupełnie tak, jak jego ojciec, 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tak, jak czynił Uzjasz,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Czynił wszystko tak, jak czynił jego ojciec 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в очах Господа за всім, що зробив його батько 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prawym w oczach WIEKUISTEGO; tak, jak postępował jego ojciec Uzjasz.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JAHWE. Postępował zgodnie ze wszystkim, co uczynił Uzzjasz,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2024-04-30T21:18:13Z</dcterms:modified>
</cp:coreProperties>
</file>