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Asyrii sprowadził natomiast z Babilonu, z Kuty, z Awwy, z Chamat i z Sefarwaim (ludzi) i osiedlił ich w miastach Samarii zamiast synów Izraela. Oni zaś wzięli w dziedzictwo* Samarię i zamieszkali w jej miastach.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posiadanie.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2024-04-29T10:22:31Z</dcterms:modified>
</cp:coreProperties>
</file>