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wybił ich i uśmiercił ich w Ribli, w ziemi Chamat. I tak Juda został uprowadzony ze swojej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Judy zostali uprowadzeni w trzech fazach: (1) w 597 r. p. Chr., za panowania Jehojachina; (2) w 587/586 r. p. Chr., za panowania Sedekiasza, po upadku Jerozolimy; (3) w 582 r. p. Chr., kiedy Nebukadnesar umacniał swe panowanie nad terenami zajmowanymi przez Izrael, zob. &lt;x&gt;300 52:28-30&lt;/x&gt;.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2024-04-28T01:30:48Z</dcterms:modified>
</cp:coreProperties>
</file>