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siódmym dniu tego miesiąca, Ewil-Merodak, król Babilonu, w roku objęcia władzy, ułaskawił Jehojachina, króla Judy, i zwolnił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uprowadzenia Joachina, króla Judy, dwunastego miesiąca dwudziestego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pierwszym roku jego panowania, ułaskawił Joachina,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wypuścił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trzydziestego i siódmego roku pojmania Joachyna, króla Judzkiego, dwunastego miesiąca dnia dwudziestego siódmego tegoż miesiąca, że wywyższył Ewilmerodach, król Babiloński, tegoż roku, gdy począł królować, głowę Joachyna, króla Judzkiego, uwolniwszy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dwunastego miesiąca, dwudziestego siódmego dnia tego miesiąca Ewil-Merodak, król babiloński, w pierwszym roku swego panowania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Judy, Jechoniasza, w dwudziestym siódmym dniu dwunastego miesiąca, król babiloński, Ewil-Merodak, w roku swojego wstąpienia na tron, ułaskawił króla Judy, Jechoniasza,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Jojakina, króla Judy, w dwunastym miesiącu, w dwudziestym siódmym [dniu] miesiąca, Ewil Merodak, król babiloński, w roku [objęcia swych] rządów,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siódmego roku, po uprowadzeniu Jojachina, króla Judy, dwunastego miesiąca, dwudziestego siódmego tego miesiąca stało się, że król babiloński Ewil Merodach, w roku swego wstąpienia na tron, wywyższył głowę Jojachina, króla Judy, oraz 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siódmego dnia tego miesiąca, król babiloński Ewil-Merodach w roku, w którym został królem, podniósł głowę Jehojachina, króla Judy, z aresztu: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2024-04-27T15:38:57Z</dcterms:modified>
</cp:coreProperties>
</file>