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się więc o zmierzchu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ruszyli do Aramejczyków. Gdy dotarli na skraj obozu, zauważyli, że nie ma w nim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o zmierzchu, aby przejść do obozu Syryjczyków. A gdy dotarli do krańca obozu Syryjczyków, 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gdy się zmierzchać poczęło, aby szli do obozu Syryjskiego; a przyszedłszy na koniec obozu Syryjskiego, oto tam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w wieczór, aby szli do wojska Syryjskiego. A przyszedszy do przodku obozu Syryjskiego, nikogo tamże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o zmierzchu, aby wejść do obozu aramejskiego. Dotarli aż do krańca obozu aramejskiego: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 ażeby przejść do obozu Aramejczyków. I doszli aż do końca obozu Aramejczyków,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zmierzchu, aby udać się do obozu Aramejczyków. Doszli aż do końca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więc wyruszyli do obozu aramejskiego. Doszli aż na koniec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o zmierzchu, aby się udać do obozu Aramejczyków. Podeszli aż na skraj obozu aramejskiego i 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 темряві, щоб ввійти до табору Сирії і прийшли до часті табору Сирії, і ось немає чоловіка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wstali o zmierzchu, aby dotrzeć do aramejskiego obozu; lecz dotarli do końca aramejskiego obozu, a tam nikogo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zmroku, by wejść do obozu Syryjczyków; i podeszli aż na skraj obozu Syryjczyków, a oto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2024-04-28T04:48:12Z</dcterms:modified>
</cp:coreProperties>
</file>