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Joram spoczął ze swoimi ojcami, został pochowany przy swoich ojcach* w Mieście Dawida, a władzę po nim objął Achazjasz,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2024-05-20T21:56:16Z</dcterms:modified>
</cp:coreProperties>
</file>