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48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 to: Nachat, Zerach, Szama i Miza.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Rehuela: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Rehuelowi: Nahat, Zara, Samma, i Meza.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Rahuelowi: Nahat, Zara, Samma, Meza.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Reguela byli: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Reuela byli: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Reuela byli: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Раґуїла: Нахет, Заре, Соме і Мозе.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 to: Nachath,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Reuela byli: Nachat, Zerach, Szamma i Mizza.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2024-04-26T00:08:23Z</dcterms:modified>
</cp:coreProperties>
</file>