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Efraima: dwadzieścia tysięcy ośmiuset* dzielnych wojowników, ludzi sławnych w domu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Efraima: dwadzieścia tysięcy ośmiuset dzielnych wojowników, ludzi sławnych w rodach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 osiemnaście tysięcy, którzy imiennie zostali wyznaczeni, aby przyjść i 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pokolenia Manasesowego ośmnaście tysięcy, którzy byli mianowani według imion, aby przyszli i postanowili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połowice pokolenia Manasse, ośmnaście tysięcy, którzy każdy wedle imion swych przyjachali, aby Dawida królem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Efraima dwadzieścia tysięcy ośmiuset dzielnych wojowników, mężów sławnych w swych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Efraimitów dwadzieścia tysięcy ośmiuset dzielnych rycerzy, mężów sławnych w swoich rodach;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Efraima było dwadzieścia tysięcy ośmiuset dzielnych wojowników, sławnych wśród rodów swych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Stawiło się dwadzieścia tysięcy ośmiuset Efraimitów, doskonałych wojowników, cieszących się sławą w swoich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Efraima było 20. 800, dzielnych wojowników w swoim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Ефраїма двадцять тисяч і вісім сот, сильні кріпостю, мужі славні за своїми батьківськими домами.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połowy pokolenia Manaszy osiemnaście tysięcy tych, co byli wyznaczeni z imion, aby przyszli i Dawida ustanowili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połowy plemienia Manassesa było osiemnaście tysięcy tych, których wyznaczono imiennie, by przyszli i uczynili Dawida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40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2024-04-29T13:15:38Z</dcterms:modified>
</cp:coreProperties>
</file>