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5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 i Jerimot, i Bealiasz, i Szemariasz, i Szefatiasz Charufitczyk;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Charufitczyk,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Jiszijasz, Azareel, Joezer i Jaszobam — Korachici;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i Jesyjasz, i Asareel i Joezer, i Jasobam Korchytczyk;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Jesia, i Azareel, i Joezer, i Jesbaam z Karehim;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Bealiasz, Szemariasz, Szefatiasz z Charif,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Szemariasz, Szefatiasz z Charif;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Eleuzaj, Jerimot, Bealiasz, Szemariasz i Szefatiasz z Charifu,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Eluzaj, Jerimot, Baalia, Szemarjahu i Szefatjahu z Harif;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Еліазей і Ярімут і Ваалія і Самарія і Сафатія Харефій,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Jiszszijasz, Azarel, Joezer, Jaszobeam Korachita;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i Jiszsziasz, i Azarel, i Joezer, i Jaszobeam, Korachici,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2024-04-29T08:08:16Z</dcterms:modified>
</cp:coreProperties>
</file>