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Tibchat i z Kun,* miast Hadadezera, Dawid zabrał bardzo wiele miedzi. Z niej Salomon sporządził miedzianą kadź** i słupy oraz miedziane sprzęty.***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Tibchat i z Kun, miast Hadadezera, Dawid wywiózł wielkie ilości brązu. Z niego Salomon sporządził później brązową kadź,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słupy oraz inne sprzęty.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Tibchat i Kun, miast Hadadezera, Dawid zabrał bardzo dużo brązu, z którego Salomon wykonał morze brązowe, słupy i naczynia 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z Tybchat i z Chun, miast Hadarezerowych, nabrał Dawid miedzi bardzo wiele, z której Salomon sprawił morze miedziane, i słupy, i naczynia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Tebat, i z Chun, miast Adarezerowych, miedzi barzo wiele, z której uczynił Salomon morze miedziane i słupy, i naczynie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Hadadezera, Tibchat i Kun, zabrał też Dawid bardzo wiele brązu, z którego Salomon uczynił ”morze” brązowe, kolumny i naczynia 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miast Hadadezera Tibchat i Kun zabrał Dawid wielkie mnóstwo spiżu. Z niego to Salomon kazał sporządzić spiżową kadź na wodę i słupy oraz spiżowe przybory.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Tibchat i Kun, miast Hadadezera, wziął Dawid bardzo wiele brązu, z którego Salomon zrobił morze z brązu, kolumny i naczynia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z Tibchat i Kun, miast Hadadezera, dużo miedzi, z której Salomon wykonał „morze z brązu”, kolumny i różne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Hadadezera, Tibchat i Kun, zabrał Dawid bardzo dużo miedzi, z której Salomon zrobił morze miedziane, kolumny i miedziane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взяв дуже багато міді з метавехи і з вибраних міст Адраазара. З неї Соломон зробив мідяне море і стовпи і мідяний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z Tibchat i Kun, miast Hadarezera, Dawid nabrał bardzo wiele miedzi, z której Salomon wykonał miedziane morze, słupy oraz miedziane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Tibchat i Kun, miast Hadadezera, Dawid zabrał bardzo dużo miedzi. Z niej Salomon uczynił miedziane morze oraz kolumny i miedziane przybory.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Kun : z wybranych, καὶ ἐκ τῶν ἐκλεκτῶν.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kadź, </w:t>
      </w:r>
      <w:r>
        <w:rPr>
          <w:rtl/>
        </w:rPr>
        <w:t>יָם</w:t>
      </w:r>
      <w:r>
        <w:rPr>
          <w:rtl w:val="0"/>
        </w:rPr>
        <w:t xml:space="preserve"> , tj. morze.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7:40-47&lt;/x&gt;; &lt;x&gt;140 4:11-18&lt;/x&gt;; &lt;x&gt;100 20:23-26&lt;/x&gt;; &lt;x&gt;110 4:1-6&lt;/x&gt;; &lt;x&gt;100 10:1-19&lt;/x&gt;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2024-04-29T14:00:30Z</dcterms:modified>
</cp:coreProperties>
</file>