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ci, zapisani imiennie, w dniach Hiskiasza, króla Judy, i zniszczyli ich namioty oraz Meunitów,* którzy się tam znajdowali, i wygubili ich aż do dnia dzisiejszego, i zamieszkali zamiast nich, gdyż były tam pastwiska dla ich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Filistynami, Arabami i Ammonitami, por. &lt;x&gt;140 20:1&lt;/x&gt;.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2024-05-06T12:37:16Z</dcterms:modified>
</cp:coreProperties>
</file>