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Helema, jego brata, był: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Chelema: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Helema, brata jego: Sofach, Jemna, i Seles,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Helem, brata jego: Sufa i Jemna, i Selles,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brata jego, 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brata jego Chelema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Helema: Sofach, Jemna,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Cofach,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Ваниелам. Його брати Софа і Імана і Селлис і Амал.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jego brata 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Helema, jego brata, byli: Cofach i Jimna, i Szelesz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2024-04-30T20:50:22Z</dcterms:modified>
</cp:coreProperties>
</file>