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 to: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Sofachowi: Suach, Harnefer, i Sual, i Bery, i Imra.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Sufa: Sue, Harnafer, i Sual, i Beri, i Jamra,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Jemra,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Софи: Хухій, Арнафар і Суал і Варій і Імари,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Sofacha: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 i Charnefer, i Szual, i Beri, i Jimra.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2024-04-30T10:57:20Z</dcterms:modified>
</cp:coreProperties>
</file>