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3"/>
        <w:gridCol w:w="4131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Abiszua, i Naaman,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Abisua i Noaman i Achoach.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Abisue też, i Naaman, i Ahoe,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Авісуя і Ноома і Ахія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Abiszuę, i Naamana, i Achoacha,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2024-04-29T00:19:53Z</dcterms:modified>
</cp:coreProperties>
</file>