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grobie, który kazał sobie wykuć w Mieście Dawida. Po śmierci położono go na marach pełnych wonności i różnych pachnących mieszanin i zapalono na jego cześć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który sobie przygotował w mieście Dawida. Położono go na łożu wypełnionym wonnościami i rozmaitymi maściami przygotowanymi według sztuki aptekarskiej. I rozpalono mu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jego, który sobie był wykopał w mieście Dawidowem; i położono go na łożu, które był napełnił rzeczami wonnemi, i rozmaitemi maściami aptekarską robotą przygotowanemi. I palili mu zapał wonny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jego, który był sobie wykopał w mieście Dawidowym. I położyli go na łożu jego pełnym rzeczy wonnych i maści nierządnicych, które były haptekarską robotą sprawione, i spalili na nim zbytnią pompą.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potem w grobie, który wykuł sobie w Mieście Dawidowym. Złożono go na łożu wypełnionym pachnidłami i maściami, przygotowanymi według sztuki aptekarskiej, i spalono mu bardzo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pogrzebano go w jego grobie, który kazał sobie wykuć w Mieście Dawida. Położono go na marach, napełnionych wonnościami i maściami sporządzonymi nader umiejętnie, po czym zapalono na jego cześć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grobie, który sobie wykuł w Mieście Dawida. I złożyli go na łożu pełnym wonności i różnych mieszanek, przygotowanych według wyszukanych receptur. I rozpalili dla niego ogromny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pochowany w grobie, który za życia polecił sobie przygotować w Mieście Dawida. Jego ciało złożono na łożu pełnym wonności i maści, przygotowanych według sztuki zielarskiej. Spalono przy tym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dla siebie przygotował w Mieście Dawidowym. Położono go na łożu wypełnionym maściami i różnymi wonnościami, przygotowanymi sztuką aptekarską, i rozpalono na jego cześć olbrzmi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гробниці, яку викопав собі в місті Давида, і поклали його на ліжку і наповнили пахощами і родами пахучого миру і зробили йому дуже великий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jego grobie, który sobie kupił w mieście Dawida. Położono go na łożu, które napełniono wonnościami i różnymi maściami aptekarskiej roboty. Podczas pogrzebu palili mu także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okazałym grobowcu, który dla siebie wykopał w Mieście Dawidowym; i złożono go na łożu wypełnionym olejkiem balsamowym i różnymi maściami zmieszanymi w specjalnie sporządzoną maść. Potem zapalono dla niego nadzwyczaj wielki ogień pogrzebowy.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2024-04-29T18:55:15Z</dcterms:modified>
</cp:coreProperties>
</file>