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dalej dziesięć stołów i ustawił je w świątyni, pięć z prawej, a pięć z lewej (strony). Wykonał ponadto sto złotych mis.*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dalej wykonać dziesięć stołów i je również ustawił w świątyni, pięć z prawej, a pięć z lewej strony. Ponadto polecił wykonać sto złotych mis.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dziesięć stołów, które postawił w świątyni, pięć po prawej i pięć po lewej stronie. Wykonał też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stołów dziesięć, które postawił w kościele, pięć po prawej a pięć po lewej stronie; uczynił też czasz złotych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stołów dziesięć i postawił je w kościele, pięć po prawej a pięć po lewej stronie; sto też czasz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ponadto dziesięć stołów i kazał je umieścić w Miejscu Świętym, pięć z prawej strony, pięć z lewej, a ponadto sto złotych kropielnic.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kazał sporządzić dziesięć stołów i umieścić je w przybytku, pięć z prawej, a pięć z lewej strony, oraz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dziesięć stołów i umieścił je w Miejscu Świętym, pięć po prawej stronie i pięć po lewej stronie, zrobił też sto złotych mis.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dziesięć stołów, które ustawił w środkowej części świątyni, pięć po prawej, a pięć po lewej stronie, ponadto sporządził sto złotych kropielnic.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dziesięć stołów, które ustawił w Świątyni: pięć po prawej, a pięć po lewej strome. Sprawił nadto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десять столів і поставив в храмі, пять з права і пять з ліва. І зробив сто золотих посудин.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dziesięć stołów, które postawił w Przybytku; pięć po prawej, a pięć po lewej stronie; zrobił też sto złotych 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dziesięć stołów i postawił je w świątyni – pięć po prawej stronie i pięć po lewej, wykonał też sto złotych czasz.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(mizraqim), zob. &lt;x&gt;20 27:3&lt;/x&gt;.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25:23-30&lt;/x&gt;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2024-04-27T20:33:30Z</dcterms:modified>
</cp:coreProperties>
</file>