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listu należy podać jako ustawę w każdej prowincji i ogłaszać wszystkim, niezależnie od ludu, tak aby w tym dniu Żydzi byli gotowi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pisma, w którym wydano dekret dla każdej prowincji, ogłoszono wszystkim ludom, że Żydzi będą gotowi na ten dzień do pomsty nad swymi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Suma tych listów była: Żeby wydano wyrok w każdej krainie, i oznajmiono wszystkim narodom, aby byli Żydzi gotowi na on dzień ku pomście nad nieprzyjaciołmi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listu ta była, aby we wszytkich ziemiach i narodach, które były pod państwem Aswerusa króla, wiadomo było, iż Żydowie byli gotowi mścić się nad nieprzyjacioły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pisma został ogłoszony we wszystkich państwach z mocą prawa, aby wiadome było wszystkim ludom, że Żydzi będą gotowi na ten dzień do pomsty nad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poszczególnej prowincji i ogłosić wszystkim ludom, że Żydzi w tym dniu będą gotowi do zemsty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została dana jako prawo we wszystkich prowincjach i ogłoszona wszystkim ludom, aby Żydzi byli na ten dzień przygotowani, by zemścić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Odpisy zostały wywieszone w miejscach publicznych w całym królestwie, aby wszyscy wiedzieli, że Żydzi są przygotowani w ten dzień do walki ze swymi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Treść tego pisma miano ogłosić publicznie jako obowiązującą ustawę we wszystkich prowincjach i podać do wiadomości wszystkim ludom, że Żydzi będą gotowi na oznaczony dzień do wzięcia pomsty na swych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відпис листа, це те, що приписано: Великий цар Артаксеркс тим, що від Індії аж до Етіопії володарям сто двадцять сімох країн сатрапів і тим, що думають про нашу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Dosłowny odpis pisma miał być wydany jako prawo w każdej pojedynczej dzielnicy, aby stał się jawnym dla wszystkich narodów, i aby Judejczycy gotowi byli w ten dzień mścić się na swoich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Kopia tego pisma miała być podana jako prawo we wszystkich tych różnych prowincjach, ogłoszona wszystkim ludom, aby tego dnia Żydzi byli przygotowani do wywarcia pomsty na swych nieprzyjaciołach.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2024-04-27T07:36:14Z</dcterms:modified>
</cp:coreProperties>
</file>