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tłuszcz z tego barana i (jego) ogon, i tłuszcz okrywający wnętrzności, i płat wątroby, i obie nerki i tłuszcz, który jest na nich, i prawą łopatkę* – bo jest to baran wyświęcenia**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βραχίων.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 wyświęcenia, </w:t>
      </w:r>
      <w:r>
        <w:rPr>
          <w:rtl/>
        </w:rPr>
        <w:t>מִּלֻאִים אֵיל</w:t>
      </w:r>
      <w:r>
        <w:rPr>
          <w:rtl w:val="0"/>
        </w:rPr>
        <w:t xml:space="preserve"> (’eil millu’im), l. baran ofiary wyświęcenia.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2024-04-28T23:54:54Z</dcterms:modified>
</cp:coreProperties>
</file>