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poświęcisz* mostek, (którym dokonano ofiary) kołysanej, i łopatkę szczególnego daru,** którym kołysano i która została wskazana*** z barana wyświęcenia, z którego było dla Aarona i z którego było dla jego synów,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wydzielisz.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szczególnego daru, ּ</w:t>
      </w:r>
      <w:r>
        <w:rPr>
          <w:rtl/>
        </w:rPr>
        <w:t>תְרּומָה</w:t>
      </w:r>
      <w:r>
        <w:rPr>
          <w:rtl w:val="0"/>
        </w:rPr>
        <w:t xml:space="preserve"> (teruma h),lub: (1) należności ofiarnej; (2) w G: (najlepszego) udziału, ἀφαίρεμα; (3) (ofiary) podnoszenia, &lt;x&gt;20 29:27&lt;/x&gt;L.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podniesiona.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2024-04-29T01:42:34Z</dcterms:modified>
</cp:coreProperties>
</file>