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7"/>
        <w:gridCol w:w="1623"/>
        <w:gridCol w:w="61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obróbki kamienia do opraw* i do obróbki drewna – do wykonywania wszelkiej pracy.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 opraw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2024-04-29T08:43:06Z</dcterms:modified>
</cp:coreProperties>
</file>