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znalazł u siebie fioletową lub szkarłatną purpurę, karmazyn, bisior, kozią sierść, skóry baranie barwione na czerwono lub skóry garbowane,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też, kto miał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purpurę, karmazyn, bisior, kozią sierść, skóry baranie farbowane na czerwono i skóry borsucze,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co miał hijacynt, i szarłat, i karmazyn dwa kroć farbowany , i biały jedwab, i sierść kozią, i skóry baranie czerwono farbowane, i skóry borsukowe,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miał hiacynt i szarłat, i karmazyn dwakroć farbowany, bisior i sierć kozią, skóry baranie czerwono farbowane i fiołkowej maści,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fioletową i czerwoną purpurę, karmazyn, bisior i sierść kozią, baranie skóry barwione na czerwono i skóry delfinów przynosili wszyscy, którzy je znaleźli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posiadał fioletową i czerwoną purpurę, karmazyn dwakroć barwiony, bisior, sierść kozią, skóry baranie na czerwono barwione, skóry borsucze,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znalazł u siebie fioletową i czerwoną purpurę, karmazyn, bisior, kozią sierść i skóry baranie farbowane na czerwono, i skóry borsuków, każdy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posiadał fioletową lub czerwoną purpurę, karmazyn, bisior, sierść kozią, skóry baranie barwione na czerwono lub skóry borsucze, przynosił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znalazł u siebie purpurę jasną i ciemną, karmazyn, cienki len, włosy kozie, skóry baranie wyprawione na czerwono, skóry borsucze - przynosił i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mieli niebieską, purpurową i szkarłatną [wełnę], len, kozią sierść, skóry baranie barwione na czerwono, skóry wielobarwne - przynieśli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кого знайшовся виссон і червоні скіри баранів і сині скіри, вони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posiadał błękit, purpurę, karmazyn, bisior, kozią wełnę, czerwono barwione skóry baranie oraz skóry borsucze, też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u kogo się znajdowało niebieskie włókno i wełna barwiona czerwonawą purpurą, i przędza barwiona szkarłatem z czerwców, i delikatny len, i sierść kozia oraz skóry baranie farbowane na czerwono i skóry focze, przyniósł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2024-05-08T07:24:07Z</dcterms:modified>
</cp:coreProperties>
</file>