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faraon rozkazał poganiaczom i dozorcom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faraon tego dnia nadzorcom ludu i jego przełożonym: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 onegoż dnia przystawom nad ludem, i urzędnikom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w on dzień przystawom nad robotami i wycięgaczom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taki rozkaz wydał faraon nadzorcom robót ludu i pisarzom: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naganiaczom i nadzorcom,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nadzorcom ludu i pisarzom: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faraon wydał polecenie nadzorcom ludu i przełożonym robót: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faraon wydał takie polecenie nadzorującym lud i pisarzom: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faraon rozkazał poganiaczom ludzi i nadzorcom: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Приказав же Фараон наставникам над роботами людей і писарям,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faraon rozkazał poganiaczom ludu oraz jego nadzorcom,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owym dniu faraon nakazał tym, którzy popędzali lud do pracy, oraz ich urzędnikom,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2024-04-27T18:20:56Z</dcterms:modified>
</cp:coreProperties>
</file>