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5"/>
        <w:gridCol w:w="2514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Mojżesz wyszedł od faraona, wstawił się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od faraona Mojżesz wstawił się za nim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i wstawił się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Mojżesz od Faraona, 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Faraona 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Mojżesz od faraona, i błagał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wyszedł od faraona, wstawił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wyszedł od faraona i upraszał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2024-04-27T19:25:16Z</dcterms:modified>
</cp:coreProperties>
</file>