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obrzydziła sobie życie,* ** rozleję*** (więc) skargę nad sobą, będę mówił w goryczy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już zmęczony życiem,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więc upust skardze nad sobą, przemówię z całą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zmęczona jest życiem; dam upust swemu narzekaniu, będę mówił w goryczy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sobie dusza moja w żywocie moim; rozpuszczę przeciw sobie narzekanie moje, a będę mówił w 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Teskni sobie dusza moja w żywocie moim, puszczę przeciw sobie mowę moję, będę mówił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wstręt czuje do życia: lamentowi nad sobą dam upust, odezwę się w 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toteż puszczę wodze mojej skardze i będę mówił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a moja skarga pragnie znaleźć ujście, będę więc mówił w strapieniu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własnym życiem, zostawię więc moją skargę, a dalej będę mówił z goryczą w 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podniosę więc lament, wypowiem gorycz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Струджений моєю душею, стогнучи, випущу на Нього мої слова. Вискажу, охоплений, гіркоту моєї душі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Obrzydziłem sobie me życie, to też swobodnie wyleję moją skargę nad sobą i w goryczy mej duszy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”Zaiste, dusza moja brzydzi się mym życiem. Dam upust swemu zatroskaniu o siebie. Będę mówił w goryczy swej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Moja  dusza  jest  zmęczona  życiem, (2) Jestem zmęczony 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19:4&lt;/x&gt;; &lt;x&gt;390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rozpuszczę; (2) rozwiodę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2024-04-29T09:15:24Z</dcterms:modified>
</cp:coreProperties>
</file>