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1"/>
        <w:gridCol w:w="219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Dłuższa niż ziemia w swej mierze, szersza niż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2024-05-05T17:31:00Z</dcterms:modified>
</cp:coreProperties>
</file>